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126" w:rsidRPr="009A29F5" w:rsidRDefault="008613C0" w:rsidP="00C71C55">
      <w:pPr>
        <w:jc w:val="center"/>
        <w:rPr>
          <w:b/>
          <w:sz w:val="28"/>
          <w:szCs w:val="28"/>
          <w:u w:val="single"/>
        </w:rPr>
      </w:pPr>
      <w:r>
        <w:rPr>
          <w:b/>
          <w:sz w:val="28"/>
          <w:szCs w:val="28"/>
          <w:u w:val="single"/>
        </w:rPr>
        <w:t xml:space="preserve">Réunion du 23 juin 2017 </w:t>
      </w:r>
      <w:r w:rsidR="00C71C55" w:rsidRPr="009A29F5">
        <w:rPr>
          <w:b/>
          <w:sz w:val="28"/>
          <w:szCs w:val="28"/>
          <w:u w:val="single"/>
        </w:rPr>
        <w:t>de</w:t>
      </w:r>
      <w:r w:rsidR="006913FC" w:rsidRPr="009A29F5">
        <w:rPr>
          <w:b/>
          <w:sz w:val="28"/>
          <w:szCs w:val="28"/>
          <w:u w:val="single"/>
        </w:rPr>
        <w:t xml:space="preserve"> </w:t>
      </w:r>
      <w:r w:rsidR="00C71C55" w:rsidRPr="009A29F5">
        <w:rPr>
          <w:b/>
          <w:sz w:val="28"/>
          <w:szCs w:val="28"/>
          <w:u w:val="single"/>
        </w:rPr>
        <w:t>« </w:t>
      </w:r>
      <w:r w:rsidR="006913FC" w:rsidRPr="009A29F5">
        <w:rPr>
          <w:b/>
          <w:sz w:val="28"/>
          <w:szCs w:val="28"/>
          <w:u w:val="single"/>
        </w:rPr>
        <w:t>Beaune</w:t>
      </w:r>
      <w:r w:rsidR="003E6DC9" w:rsidRPr="009A29F5">
        <w:rPr>
          <w:b/>
          <w:sz w:val="28"/>
          <w:szCs w:val="28"/>
          <w:u w:val="single"/>
        </w:rPr>
        <w:t xml:space="preserve"> Accueille</w:t>
      </w:r>
      <w:r w:rsidR="009A29F5">
        <w:rPr>
          <w:b/>
          <w:sz w:val="28"/>
          <w:szCs w:val="28"/>
          <w:u w:val="single"/>
        </w:rPr>
        <w:t xml:space="preserve"> au fil du temps »</w:t>
      </w:r>
    </w:p>
    <w:p w:rsidR="00D2586B" w:rsidRDefault="008613C0" w:rsidP="006913FC">
      <w:r w:rsidRPr="008613C0">
        <w:rPr>
          <w:u w:val="single"/>
        </w:rPr>
        <w:t>Présents </w:t>
      </w:r>
      <w:r>
        <w:t>: 16 personnes</w:t>
      </w:r>
    </w:p>
    <w:p w:rsidR="009A53DA" w:rsidRDefault="008613C0" w:rsidP="006913FC">
      <w:r>
        <w:rPr>
          <w:b/>
          <w:u w:val="single"/>
        </w:rPr>
        <w:t xml:space="preserve">1 - Planning des permanences </w:t>
      </w:r>
      <w:r>
        <w:t>de la bibliothèque 2</w:t>
      </w:r>
      <w:r>
        <w:rPr>
          <w:vertAlign w:val="superscript"/>
        </w:rPr>
        <w:t xml:space="preserve">è </w:t>
      </w:r>
      <w:r>
        <w:t>semestre 2017</w:t>
      </w:r>
      <w:r w:rsidR="009A53DA">
        <w:t xml:space="preserve"> : </w:t>
      </w:r>
      <w:r>
        <w:t>ci-joint</w:t>
      </w:r>
    </w:p>
    <w:p w:rsidR="003061A6" w:rsidRDefault="008613C0" w:rsidP="009242B0">
      <w:pPr>
        <w:spacing w:after="0" w:line="240" w:lineRule="auto"/>
      </w:pPr>
      <w:r w:rsidRPr="00C22EDB">
        <w:rPr>
          <w:b/>
          <w:u w:val="single"/>
        </w:rPr>
        <w:t>2</w:t>
      </w:r>
      <w:r w:rsidR="003061A6" w:rsidRPr="00C22EDB">
        <w:rPr>
          <w:b/>
          <w:u w:val="single"/>
        </w:rPr>
        <w:t xml:space="preserve"> – </w:t>
      </w:r>
      <w:r w:rsidRPr="00C22EDB">
        <w:rPr>
          <w:b/>
          <w:u w:val="single"/>
        </w:rPr>
        <w:t>Bilan</w:t>
      </w:r>
      <w:r>
        <w:rPr>
          <w:b/>
          <w:u w:val="single"/>
        </w:rPr>
        <w:t xml:space="preserve"> de l’exposition </w:t>
      </w:r>
      <w:r>
        <w:t>« Graines, épices et chocolat » :</w:t>
      </w:r>
    </w:p>
    <w:p w:rsidR="008613C0" w:rsidRDefault="008613C0" w:rsidP="009242B0">
      <w:pPr>
        <w:spacing w:after="0" w:line="240" w:lineRule="auto"/>
      </w:pPr>
      <w:r>
        <w:t>Nombre de visiteurs : estimés à 140 personnes environ</w:t>
      </w:r>
    </w:p>
    <w:p w:rsidR="008613C0" w:rsidRDefault="008613C0" w:rsidP="008613C0">
      <w:pPr>
        <w:spacing w:after="0" w:line="240" w:lineRule="auto"/>
      </w:pPr>
      <w:r>
        <w:t>Dons récoltés : 87 €</w:t>
      </w:r>
    </w:p>
    <w:p w:rsidR="008613C0" w:rsidRDefault="00C22EDB" w:rsidP="008613C0">
      <w:pPr>
        <w:spacing w:after="0" w:line="240" w:lineRule="auto"/>
      </w:pPr>
      <w:r>
        <w:t>Deux</w:t>
      </w:r>
      <w:r w:rsidR="008613C0">
        <w:t xml:space="preserve"> conférences : une sur le pain avec beaucoup de monde, l’autre sur le chocolat : à la grande surprise moins de monde.</w:t>
      </w:r>
    </w:p>
    <w:p w:rsidR="008613C0" w:rsidRDefault="008613C0" w:rsidP="008613C0">
      <w:pPr>
        <w:spacing w:after="0" w:line="240" w:lineRule="auto"/>
      </w:pPr>
      <w:r>
        <w:t>Néanmoins, une autre conférence</w:t>
      </w:r>
      <w:r w:rsidR="009242B0">
        <w:t xml:space="preserve"> sur le chocolat</w:t>
      </w:r>
      <w:r>
        <w:t xml:space="preserve"> a été demandée à l’approche des fêtes de fin d’année. Elle pourrait se faire en novembre.</w:t>
      </w:r>
    </w:p>
    <w:p w:rsidR="008613C0" w:rsidRDefault="008613C0" w:rsidP="008613C0">
      <w:pPr>
        <w:spacing w:after="0" w:line="240" w:lineRule="auto"/>
      </w:pPr>
    </w:p>
    <w:p w:rsidR="008613C0" w:rsidRDefault="008613C0" w:rsidP="008613C0">
      <w:pPr>
        <w:spacing w:after="0" w:line="240" w:lineRule="auto"/>
      </w:pPr>
      <w:r>
        <w:t xml:space="preserve">Un objet a été cassé : une chocolatière en porcelaine de Couleuvre prêtée par Arlette </w:t>
      </w:r>
      <w:proofErr w:type="spellStart"/>
      <w:r>
        <w:t>Chouzenoux</w:t>
      </w:r>
      <w:proofErr w:type="spellEnd"/>
      <w:r>
        <w:t>. Notre assurance ne prendra pas en charge, car il y a une franchise de 280 €, la chocolatière a</w:t>
      </w:r>
      <w:r w:rsidR="009242B0">
        <w:t>yant</w:t>
      </w:r>
      <w:r>
        <w:t xml:space="preserve"> une valeur inférieure. Il a donc été décidé de remettre l’intégralité des dons récoltés (87 €) à Arlette en dédommagement. </w:t>
      </w:r>
    </w:p>
    <w:p w:rsidR="008613C0" w:rsidRPr="008613C0" w:rsidRDefault="008613C0" w:rsidP="008613C0">
      <w:pPr>
        <w:spacing w:after="0" w:line="240" w:lineRule="auto"/>
      </w:pPr>
    </w:p>
    <w:p w:rsidR="006970F3" w:rsidRDefault="00C22EDB" w:rsidP="00C22EDB">
      <w:r w:rsidRPr="00C22EDB">
        <w:rPr>
          <w:b/>
          <w:u w:val="single"/>
        </w:rPr>
        <w:t>3</w:t>
      </w:r>
      <w:r w:rsidR="003061A6" w:rsidRPr="00C22EDB">
        <w:rPr>
          <w:b/>
          <w:u w:val="single"/>
        </w:rPr>
        <w:t xml:space="preserve"> – </w:t>
      </w:r>
      <w:r w:rsidR="009A29F5" w:rsidRPr="00C22EDB">
        <w:rPr>
          <w:b/>
          <w:u w:val="single"/>
        </w:rPr>
        <w:t>Statuettes</w:t>
      </w:r>
      <w:r w:rsidR="009A29F5" w:rsidRPr="009A29F5">
        <w:rPr>
          <w:b/>
          <w:u w:val="single"/>
        </w:rPr>
        <w:t xml:space="preserve"> de l’église</w:t>
      </w:r>
      <w:r w:rsidR="009A29F5">
        <w:rPr>
          <w:b/>
        </w:rPr>
        <w:t xml:space="preserve"> : </w:t>
      </w:r>
      <w:r>
        <w:t>Les 4 statues sont enfin parties dans l’atelier du restaurateur, il y a quinze jours, bien emballées et calées dans des caisses. Elles ne seront pas de retour avant 2018 certainement. Mr CHERPRENET a constaté qu’elles continuaient de se dégrader. Nous espérons qu’en leur faisant de nouveaux socles qui les éloigneront du mur, leur environnement sera plus sain. Ainsi les dégradations devraient être stoppées.</w:t>
      </w:r>
    </w:p>
    <w:p w:rsidR="00C22EDB" w:rsidRDefault="00C22EDB" w:rsidP="00C22EDB">
      <w:r w:rsidRPr="00C22EDB">
        <w:rPr>
          <w:b/>
          <w:u w:val="single"/>
        </w:rPr>
        <w:t>4 – Famille de Marie des Pommes</w:t>
      </w:r>
      <w:r>
        <w:t xml:space="preserve"> : le 29 avril, nous avons </w:t>
      </w:r>
      <w:r w:rsidR="002A2BA0">
        <w:t xml:space="preserve">eu </w:t>
      </w:r>
      <w:r>
        <w:t>le plaisir d’accueillir le fils LANGIAUX accompagné de sa femme, de ses enfants et petits-enfants. Après avoir rencontré Mme CARON de Montmarault (la personne qui nous a donné la photo), nous les avons emmenés aux Caves et montrés l’emplacement de la maison dans laquelle vivait Marie des Pommes et où son fils est venu est au monde. Un moment important et un aboutissement dans la vie de cet homme, entouré de ses enfants qui avaient tenu à l’accompagner</w:t>
      </w:r>
      <w:r w:rsidR="002A2BA0">
        <w:t xml:space="preserve"> pour cette démarche</w:t>
      </w:r>
      <w:r>
        <w:t xml:space="preserve">. </w:t>
      </w:r>
    </w:p>
    <w:p w:rsidR="00C22EDB" w:rsidRDefault="00C22EDB" w:rsidP="004F6BD4">
      <w:pPr>
        <w:spacing w:after="0" w:line="240" w:lineRule="auto"/>
      </w:pPr>
      <w:r>
        <w:rPr>
          <w:b/>
          <w:u w:val="single"/>
        </w:rPr>
        <w:t>5</w:t>
      </w:r>
      <w:r w:rsidRPr="00C22EDB">
        <w:rPr>
          <w:b/>
          <w:u w:val="single"/>
        </w:rPr>
        <w:t xml:space="preserve"> – </w:t>
      </w:r>
      <w:r>
        <w:rPr>
          <w:b/>
          <w:u w:val="single"/>
        </w:rPr>
        <w:t>Journée au Prieuré avec Maisons Paysannes de France </w:t>
      </w:r>
      <w:r>
        <w:t>: samedi 24 juin à partir de 10h. Beaune Accueille</w:t>
      </w:r>
      <w:r w:rsidR="004F6BD4">
        <w:t xml:space="preserve"> y a été convié et</w:t>
      </w:r>
      <w:r>
        <w:t xml:space="preserve"> tient un stand avec la vente de CD</w:t>
      </w:r>
      <w:r w:rsidR="002A2BA0">
        <w:t>,</w:t>
      </w:r>
      <w:r>
        <w:t xml:space="preserve"> DVD, cartes postales, sets de table.</w:t>
      </w:r>
      <w:r w:rsidR="004F6BD4">
        <w:t xml:space="preserve"> Joseph et Sylvie BLOT ont prêté un barnum pour installer le stand. </w:t>
      </w:r>
    </w:p>
    <w:p w:rsidR="004F6BD4" w:rsidRDefault="004F6BD4" w:rsidP="004F6BD4">
      <w:pPr>
        <w:spacing w:after="0" w:line="240" w:lineRule="auto"/>
      </w:pPr>
      <w:r>
        <w:t xml:space="preserve">Garde : le matin : Jacques ROBIN – Ghislaine et Henri CATTEAU </w:t>
      </w:r>
    </w:p>
    <w:p w:rsidR="004F6BD4" w:rsidRDefault="004F6BD4" w:rsidP="004F6BD4">
      <w:pPr>
        <w:spacing w:after="0" w:line="240" w:lineRule="auto"/>
      </w:pPr>
      <w:r>
        <w:tab/>
        <w:t>L’après-midi : Annie et Philippe VALNAUD</w:t>
      </w:r>
    </w:p>
    <w:p w:rsidR="00C22EDB" w:rsidRDefault="004F6BD4" w:rsidP="004F6BD4">
      <w:pPr>
        <w:spacing w:after="0" w:line="240" w:lineRule="auto"/>
      </w:pPr>
      <w:r>
        <w:t xml:space="preserve">Nous allons essayer de sensibiliser les visiteurs sur les murets de notre commune qui disparaissent (disparition due aux affres du temps, mais aussi volontaire certaines fois…). Ces murets constituent un patrimoine à part entière de notre village et sont typiques de Beaune. </w:t>
      </w:r>
    </w:p>
    <w:p w:rsidR="004F6BD4" w:rsidRDefault="004F6BD4" w:rsidP="004F6BD4">
      <w:pPr>
        <w:spacing w:after="0" w:line="240" w:lineRule="auto"/>
      </w:pPr>
    </w:p>
    <w:p w:rsidR="004F6BD4" w:rsidRDefault="004F6BD4" w:rsidP="00C22EDB">
      <w:r>
        <w:rPr>
          <w:b/>
          <w:u w:val="single"/>
        </w:rPr>
        <w:t xml:space="preserve">6 – Soirée </w:t>
      </w:r>
      <w:proofErr w:type="gramStart"/>
      <w:r>
        <w:rPr>
          <w:b/>
          <w:u w:val="single"/>
        </w:rPr>
        <w:t>contes</w:t>
      </w:r>
      <w:proofErr w:type="gramEnd"/>
      <w:r>
        <w:rPr>
          <w:b/>
          <w:u w:val="single"/>
        </w:rPr>
        <w:t xml:space="preserve"> avec la BDA</w:t>
      </w:r>
      <w:r w:rsidR="006970F3">
        <w:t xml:space="preserve"> : </w:t>
      </w:r>
      <w:r>
        <w:t>Elle était prévue en octobre, mais la salle des fêtes devrait être encore en travaux. Il a donc été décidé de la reporter l’année prochaine.</w:t>
      </w:r>
    </w:p>
    <w:p w:rsidR="006970F3" w:rsidRDefault="004F6BD4" w:rsidP="00C22EDB">
      <w:r w:rsidRPr="004F6BD4">
        <w:rPr>
          <w:b/>
          <w:u w:val="single"/>
        </w:rPr>
        <w:t>7 – Lectures sous le tilleul</w:t>
      </w:r>
      <w:r>
        <w:t xml:space="preserve"> : </w:t>
      </w:r>
      <w:r w:rsidR="006970F3" w:rsidRPr="006970F3">
        <w:t> </w:t>
      </w:r>
      <w:r>
        <w:t>auront lieu sur la place devant l’église : lundi 31 juillet et lundi 7 août à partir de 20h. Celle pour les enfants a été annulée en raison du manque d’enfants l’année dernière. Par contre, Amanda contacte la dame de Doyet qui souhaitait collaborer avec nous afin de savoir si elle veut se joindre à nous pour faire une soirée dédiée aux enfants à l’automne.</w:t>
      </w:r>
    </w:p>
    <w:p w:rsidR="004F6BD4" w:rsidRPr="004F6BD4" w:rsidRDefault="004F6BD4" w:rsidP="00C22EDB">
      <w:r w:rsidRPr="004F6BD4">
        <w:rPr>
          <w:b/>
          <w:u w:val="single"/>
        </w:rPr>
        <w:lastRenderedPageBreak/>
        <w:t xml:space="preserve">8 – livre centenaire guerre 14 -18 : </w:t>
      </w:r>
      <w:r>
        <w:t xml:space="preserve">l’équipe y travaille (Alain Courtois, Alain </w:t>
      </w:r>
      <w:proofErr w:type="spellStart"/>
      <w:r>
        <w:t>Chouzenoux</w:t>
      </w:r>
      <w:proofErr w:type="spellEnd"/>
      <w:r>
        <w:t xml:space="preserve">, Claude Moreaux, Jean Claude </w:t>
      </w:r>
      <w:proofErr w:type="spellStart"/>
      <w:r>
        <w:t>Decorps</w:t>
      </w:r>
      <w:proofErr w:type="spellEnd"/>
      <w:r>
        <w:t xml:space="preserve">, Annie </w:t>
      </w:r>
      <w:proofErr w:type="spellStart"/>
      <w:r>
        <w:t>Valnaud</w:t>
      </w:r>
      <w:proofErr w:type="spellEnd"/>
      <w:r>
        <w:t>). Il s’étoffe de plus en plus.</w:t>
      </w:r>
      <w:r w:rsidR="009242B0">
        <w:t xml:space="preserve"> Les recherches d’identification des soldats ont repris afin d’avoir le plus possible de photos. Des extraits de lettres de nos poilus seront insérés dans nos différentes rubriques.</w:t>
      </w:r>
    </w:p>
    <w:p w:rsidR="00913458" w:rsidRDefault="009242B0" w:rsidP="009242B0">
      <w:pPr>
        <w:spacing w:after="0" w:line="240" w:lineRule="auto"/>
      </w:pPr>
      <w:r w:rsidRPr="009242B0">
        <w:rPr>
          <w:b/>
          <w:u w:val="single"/>
        </w:rPr>
        <w:t>9</w:t>
      </w:r>
      <w:r w:rsidR="00C959BB" w:rsidRPr="009242B0">
        <w:rPr>
          <w:b/>
          <w:u w:val="single"/>
        </w:rPr>
        <w:t xml:space="preserve"> – recueil</w:t>
      </w:r>
      <w:r w:rsidR="00C959BB" w:rsidRPr="00C959BB">
        <w:rPr>
          <w:b/>
          <w:u w:val="single"/>
        </w:rPr>
        <w:t xml:space="preserve"> sur les combattants beaunois à la guerre d’Algérie :</w:t>
      </w:r>
      <w:r w:rsidR="00C959BB">
        <w:t xml:space="preserve"> 25 personnes concernées.</w:t>
      </w:r>
      <w:r>
        <w:t xml:space="preserve"> Il y a 9 fiches de faites.</w:t>
      </w:r>
      <w:r w:rsidR="00C959BB">
        <w:t xml:space="preserve"> Le groupe </w:t>
      </w:r>
      <w:r w:rsidR="002A2BA0">
        <w:t xml:space="preserve">(Jean Claude </w:t>
      </w:r>
      <w:proofErr w:type="spellStart"/>
      <w:r w:rsidR="002A2BA0">
        <w:t>Decorps</w:t>
      </w:r>
      <w:proofErr w:type="spellEnd"/>
      <w:r w:rsidR="002A2BA0">
        <w:t xml:space="preserve">, Maurice </w:t>
      </w:r>
      <w:proofErr w:type="spellStart"/>
      <w:r w:rsidR="002A2BA0">
        <w:t>Méritet</w:t>
      </w:r>
      <w:proofErr w:type="spellEnd"/>
      <w:r w:rsidR="002A2BA0">
        <w:t xml:space="preserve">, Guy Thévenet) </w:t>
      </w:r>
      <w:r w:rsidR="00C959BB">
        <w:t xml:space="preserve">chargé de ce travail </w:t>
      </w:r>
      <w:r>
        <w:t>est très bien reçu chez les personnes interrogées.</w:t>
      </w:r>
    </w:p>
    <w:p w:rsidR="00716026" w:rsidRDefault="00716026" w:rsidP="00716026">
      <w:pPr>
        <w:spacing w:after="0" w:line="240" w:lineRule="auto"/>
        <w:ind w:left="284"/>
      </w:pPr>
    </w:p>
    <w:p w:rsidR="00716026" w:rsidRDefault="009242B0" w:rsidP="009242B0">
      <w:pPr>
        <w:spacing w:after="0" w:line="240" w:lineRule="auto"/>
        <w:rPr>
          <w:rFonts w:asciiTheme="minorHAnsi" w:hAnsiTheme="minorHAnsi"/>
        </w:rPr>
      </w:pPr>
      <w:r w:rsidRPr="009242B0">
        <w:rPr>
          <w:rFonts w:asciiTheme="minorHAnsi" w:hAnsiTheme="minorHAnsi"/>
          <w:b/>
          <w:u w:val="single"/>
        </w:rPr>
        <w:t>10</w:t>
      </w:r>
      <w:r w:rsidR="00716026" w:rsidRPr="009242B0">
        <w:rPr>
          <w:rFonts w:asciiTheme="minorHAnsi" w:hAnsiTheme="minorHAnsi"/>
          <w:b/>
          <w:u w:val="single"/>
        </w:rPr>
        <w:t xml:space="preserve"> - Exposition</w:t>
      </w:r>
      <w:r w:rsidR="00716026" w:rsidRPr="00716026">
        <w:rPr>
          <w:rFonts w:asciiTheme="minorHAnsi" w:hAnsiTheme="minorHAnsi"/>
          <w:b/>
          <w:u w:val="single"/>
        </w:rPr>
        <w:t xml:space="preserve"> 2018 :</w:t>
      </w:r>
      <w:r w:rsidR="00716026">
        <w:rPr>
          <w:rFonts w:asciiTheme="minorHAnsi" w:hAnsiTheme="minorHAnsi"/>
        </w:rPr>
        <w:t xml:space="preserve"> thème : « Cuisine d’autrefois de 1900</w:t>
      </w:r>
      <w:r>
        <w:rPr>
          <w:rFonts w:asciiTheme="minorHAnsi" w:hAnsiTheme="minorHAnsi"/>
        </w:rPr>
        <w:t>-</w:t>
      </w:r>
      <w:r w:rsidR="00716026">
        <w:rPr>
          <w:rFonts w:asciiTheme="minorHAnsi" w:hAnsiTheme="minorHAnsi"/>
        </w:rPr>
        <w:t xml:space="preserve"> 1960 ».</w:t>
      </w:r>
    </w:p>
    <w:p w:rsidR="009242B0" w:rsidRDefault="009242B0" w:rsidP="009242B0">
      <w:pPr>
        <w:spacing w:after="0" w:line="240" w:lineRule="auto"/>
        <w:rPr>
          <w:rFonts w:asciiTheme="minorHAnsi" w:hAnsiTheme="minorHAnsi"/>
        </w:rPr>
      </w:pPr>
      <w:r>
        <w:rPr>
          <w:rFonts w:asciiTheme="minorHAnsi" w:hAnsiTheme="minorHAnsi"/>
        </w:rPr>
        <w:t>Il faut arrêter un thème et le type d’exposition que nous envisageons</w:t>
      </w:r>
      <w:r w:rsidR="002A2BA0">
        <w:rPr>
          <w:rFonts w:asciiTheme="minorHAnsi" w:hAnsiTheme="minorHAnsi"/>
        </w:rPr>
        <w:t xml:space="preserve"> de faire</w:t>
      </w:r>
      <w:r>
        <w:rPr>
          <w:rFonts w:asciiTheme="minorHAnsi" w:hAnsiTheme="minorHAnsi"/>
        </w:rPr>
        <w:t xml:space="preserve"> : on se contente de la bibliothèque </w:t>
      </w:r>
      <w:proofErr w:type="gramStart"/>
      <w:r>
        <w:rPr>
          <w:rFonts w:asciiTheme="minorHAnsi" w:hAnsiTheme="minorHAnsi"/>
        </w:rPr>
        <w:t>ou</w:t>
      </w:r>
      <w:proofErr w:type="gramEnd"/>
      <w:r>
        <w:rPr>
          <w:rFonts w:asciiTheme="minorHAnsi" w:hAnsiTheme="minorHAnsi"/>
        </w:rPr>
        <w:t xml:space="preserve"> nous redemandons la grange à la commune pour faire une reconstitution d’une cuisine d’autrefois ?</w:t>
      </w:r>
    </w:p>
    <w:p w:rsidR="009242B0" w:rsidRPr="002A2BA0" w:rsidRDefault="009242B0" w:rsidP="009242B0">
      <w:pPr>
        <w:spacing w:after="0" w:line="240" w:lineRule="auto"/>
        <w:rPr>
          <w:rFonts w:asciiTheme="minorHAnsi" w:hAnsiTheme="minorHAnsi"/>
          <w:b/>
        </w:rPr>
      </w:pPr>
      <w:r w:rsidRPr="002A2BA0">
        <w:rPr>
          <w:rFonts w:asciiTheme="minorHAnsi" w:hAnsiTheme="minorHAnsi"/>
          <w:b/>
        </w:rPr>
        <w:t>Il a été choisi d’utiliser la grange pour une reconstitution et des animations autour.</w:t>
      </w:r>
    </w:p>
    <w:p w:rsidR="009242B0" w:rsidRDefault="009242B0" w:rsidP="009242B0">
      <w:pPr>
        <w:spacing w:after="0" w:line="240" w:lineRule="auto"/>
        <w:rPr>
          <w:rFonts w:asciiTheme="minorHAnsi" w:hAnsiTheme="minorHAnsi"/>
        </w:rPr>
      </w:pPr>
      <w:r>
        <w:rPr>
          <w:rFonts w:asciiTheme="minorHAnsi" w:hAnsiTheme="minorHAnsi"/>
        </w:rPr>
        <w:t>Période : mai, juin 2018.</w:t>
      </w:r>
      <w:bookmarkStart w:id="0" w:name="_GoBack"/>
      <w:bookmarkEnd w:id="0"/>
    </w:p>
    <w:p w:rsidR="009242B0" w:rsidRDefault="009242B0" w:rsidP="009242B0">
      <w:pPr>
        <w:spacing w:after="0" w:line="240" w:lineRule="auto"/>
        <w:rPr>
          <w:rFonts w:asciiTheme="minorHAnsi" w:hAnsiTheme="minorHAnsi"/>
        </w:rPr>
      </w:pPr>
    </w:p>
    <w:p w:rsidR="009242B0" w:rsidRPr="009242B0" w:rsidRDefault="009242B0" w:rsidP="009242B0">
      <w:pPr>
        <w:spacing w:after="0" w:line="240" w:lineRule="auto"/>
        <w:rPr>
          <w:rFonts w:asciiTheme="minorHAnsi" w:hAnsiTheme="minorHAnsi"/>
          <w:b/>
        </w:rPr>
      </w:pPr>
      <w:r w:rsidRPr="009242B0">
        <w:rPr>
          <w:rFonts w:asciiTheme="minorHAnsi" w:hAnsiTheme="minorHAnsi"/>
          <w:b/>
        </w:rPr>
        <w:t>Une réunion aura lieu tout début septembre afin d’en reparler et de mettre les idées de chacun à plat.</w:t>
      </w:r>
    </w:p>
    <w:p w:rsidR="009242B0" w:rsidRPr="009242B0" w:rsidRDefault="009242B0" w:rsidP="009242B0">
      <w:pPr>
        <w:spacing w:after="0" w:line="240" w:lineRule="auto"/>
        <w:rPr>
          <w:rFonts w:asciiTheme="minorHAnsi" w:hAnsiTheme="minorHAnsi"/>
          <w:b/>
        </w:rPr>
      </w:pPr>
    </w:p>
    <w:p w:rsidR="00716026" w:rsidRPr="00716026" w:rsidRDefault="009242B0" w:rsidP="009242B0">
      <w:pPr>
        <w:spacing w:after="0" w:line="240" w:lineRule="auto"/>
        <w:rPr>
          <w:rFonts w:asciiTheme="minorHAnsi" w:hAnsiTheme="minorHAnsi"/>
        </w:rPr>
      </w:pPr>
      <w:r>
        <w:rPr>
          <w:rFonts w:asciiTheme="minorHAnsi" w:hAnsiTheme="minorHAnsi"/>
          <w:b/>
          <w:u w:val="single"/>
        </w:rPr>
        <w:t>11</w:t>
      </w:r>
      <w:r w:rsidR="00716026" w:rsidRPr="00716026">
        <w:rPr>
          <w:rFonts w:asciiTheme="minorHAnsi" w:hAnsiTheme="minorHAnsi"/>
          <w:b/>
          <w:u w:val="single"/>
        </w:rPr>
        <w:t xml:space="preserve"> – Questions diverses</w:t>
      </w:r>
      <w:r w:rsidR="00716026">
        <w:rPr>
          <w:rFonts w:asciiTheme="minorHAnsi" w:hAnsiTheme="minorHAnsi"/>
        </w:rPr>
        <w:t xml:space="preserve"> : </w:t>
      </w:r>
    </w:p>
    <w:p w:rsidR="00716026" w:rsidRDefault="009242B0" w:rsidP="00B010C2">
      <w:pPr>
        <w:pStyle w:val="Paragraphedeliste"/>
        <w:numPr>
          <w:ilvl w:val="0"/>
          <w:numId w:val="6"/>
        </w:numPr>
        <w:ind w:left="567" w:right="565" w:hanging="376"/>
        <w:rPr>
          <w:rFonts w:asciiTheme="minorHAnsi" w:hAnsiTheme="minorHAnsi"/>
        </w:rPr>
      </w:pPr>
      <w:r>
        <w:rPr>
          <w:rFonts w:asciiTheme="minorHAnsi" w:hAnsiTheme="minorHAnsi"/>
        </w:rPr>
        <w:t>Ceux qui ont le matériel nécessaire, sont invités à nettoyer autour de nos panneaux et pancartes de chemins, l’herbe ayant beaucoup poussé.</w:t>
      </w:r>
    </w:p>
    <w:p w:rsidR="009242B0" w:rsidRDefault="009242B0" w:rsidP="00B010C2">
      <w:pPr>
        <w:pStyle w:val="Paragraphedeliste"/>
        <w:numPr>
          <w:ilvl w:val="0"/>
          <w:numId w:val="6"/>
        </w:numPr>
        <w:ind w:left="567" w:right="565" w:hanging="376"/>
        <w:rPr>
          <w:rFonts w:asciiTheme="minorHAnsi" w:hAnsiTheme="minorHAnsi"/>
        </w:rPr>
      </w:pPr>
      <w:r>
        <w:rPr>
          <w:rFonts w:asciiTheme="minorHAnsi" w:hAnsiTheme="minorHAnsi"/>
        </w:rPr>
        <w:t xml:space="preserve">Le groupe qui a été constitué fin d’année dernière pour travailler avec le cercle archéologique démarrera à la rentrée de septembre. </w:t>
      </w:r>
    </w:p>
    <w:p w:rsidR="00812917" w:rsidRDefault="00B010C2" w:rsidP="00DC5507">
      <w:pPr>
        <w:ind w:left="360" w:right="565"/>
        <w:rPr>
          <w:rFonts w:asciiTheme="minorHAnsi" w:hAnsiTheme="minorHAnsi"/>
        </w:rPr>
      </w:pPr>
      <w:r>
        <w:rPr>
          <w:rFonts w:asciiTheme="minorHAnsi" w:hAnsiTheme="minorHAnsi"/>
        </w:rPr>
        <w:t>C</w:t>
      </w:r>
      <w:r w:rsidR="002E3447">
        <w:rPr>
          <w:rFonts w:asciiTheme="minorHAnsi" w:hAnsiTheme="minorHAnsi"/>
        </w:rPr>
        <w:t>lôture de la ré</w:t>
      </w:r>
      <w:r w:rsidR="00103653">
        <w:rPr>
          <w:rFonts w:asciiTheme="minorHAnsi" w:hAnsiTheme="minorHAnsi"/>
        </w:rPr>
        <w:t>union par le verre de l’amitié.</w:t>
      </w:r>
    </w:p>
    <w:sectPr w:rsidR="00812917" w:rsidSect="003061A6">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617"/>
    <w:multiLevelType w:val="hybridMultilevel"/>
    <w:tmpl w:val="28A80E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926521"/>
    <w:multiLevelType w:val="hybridMultilevel"/>
    <w:tmpl w:val="90CC8C38"/>
    <w:lvl w:ilvl="0" w:tplc="CFC8ADBC">
      <w:start w:val="7"/>
      <w:numFmt w:val="bullet"/>
      <w:lvlText w:val="-"/>
      <w:lvlJc w:val="left"/>
      <w:pPr>
        <w:ind w:left="660" w:hanging="360"/>
      </w:pPr>
      <w:rPr>
        <w:rFonts w:ascii="Calibri" w:eastAsia="Calibri" w:hAnsi="Calibri" w:cs="Calibri"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2" w15:restartNumberingAfterBreak="0">
    <w:nsid w:val="1EAB4695"/>
    <w:multiLevelType w:val="hybridMultilevel"/>
    <w:tmpl w:val="1952AC3A"/>
    <w:lvl w:ilvl="0" w:tplc="E8384A4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AD6F75"/>
    <w:multiLevelType w:val="hybridMultilevel"/>
    <w:tmpl w:val="E4C84CB6"/>
    <w:lvl w:ilvl="0" w:tplc="0060D304">
      <w:start w:val="1"/>
      <w:numFmt w:val="bullet"/>
      <w:lvlText w:val=""/>
      <w:lvlJc w:val="left"/>
      <w:pPr>
        <w:ind w:left="2025" w:hanging="360"/>
      </w:pPr>
      <w:rPr>
        <w:rFonts w:ascii="Symbol" w:eastAsia="Calibri" w:hAnsi="Symbol" w:cs="Times New Roman" w:hint="default"/>
      </w:rPr>
    </w:lvl>
    <w:lvl w:ilvl="1" w:tplc="040C0003" w:tentative="1">
      <w:start w:val="1"/>
      <w:numFmt w:val="bullet"/>
      <w:lvlText w:val="o"/>
      <w:lvlJc w:val="left"/>
      <w:pPr>
        <w:ind w:left="2745" w:hanging="360"/>
      </w:pPr>
      <w:rPr>
        <w:rFonts w:ascii="Courier New" w:hAnsi="Courier New" w:cs="Courier New" w:hint="default"/>
      </w:rPr>
    </w:lvl>
    <w:lvl w:ilvl="2" w:tplc="040C0005" w:tentative="1">
      <w:start w:val="1"/>
      <w:numFmt w:val="bullet"/>
      <w:lvlText w:val=""/>
      <w:lvlJc w:val="left"/>
      <w:pPr>
        <w:ind w:left="3465" w:hanging="360"/>
      </w:pPr>
      <w:rPr>
        <w:rFonts w:ascii="Wingdings" w:hAnsi="Wingdings" w:hint="default"/>
      </w:rPr>
    </w:lvl>
    <w:lvl w:ilvl="3" w:tplc="040C0001" w:tentative="1">
      <w:start w:val="1"/>
      <w:numFmt w:val="bullet"/>
      <w:lvlText w:val=""/>
      <w:lvlJc w:val="left"/>
      <w:pPr>
        <w:ind w:left="4185" w:hanging="360"/>
      </w:pPr>
      <w:rPr>
        <w:rFonts w:ascii="Symbol" w:hAnsi="Symbol" w:hint="default"/>
      </w:rPr>
    </w:lvl>
    <w:lvl w:ilvl="4" w:tplc="040C0003" w:tentative="1">
      <w:start w:val="1"/>
      <w:numFmt w:val="bullet"/>
      <w:lvlText w:val="o"/>
      <w:lvlJc w:val="left"/>
      <w:pPr>
        <w:ind w:left="4905" w:hanging="360"/>
      </w:pPr>
      <w:rPr>
        <w:rFonts w:ascii="Courier New" w:hAnsi="Courier New" w:cs="Courier New" w:hint="default"/>
      </w:rPr>
    </w:lvl>
    <w:lvl w:ilvl="5" w:tplc="040C0005" w:tentative="1">
      <w:start w:val="1"/>
      <w:numFmt w:val="bullet"/>
      <w:lvlText w:val=""/>
      <w:lvlJc w:val="left"/>
      <w:pPr>
        <w:ind w:left="5625" w:hanging="360"/>
      </w:pPr>
      <w:rPr>
        <w:rFonts w:ascii="Wingdings" w:hAnsi="Wingdings" w:hint="default"/>
      </w:rPr>
    </w:lvl>
    <w:lvl w:ilvl="6" w:tplc="040C0001" w:tentative="1">
      <w:start w:val="1"/>
      <w:numFmt w:val="bullet"/>
      <w:lvlText w:val=""/>
      <w:lvlJc w:val="left"/>
      <w:pPr>
        <w:ind w:left="6345" w:hanging="360"/>
      </w:pPr>
      <w:rPr>
        <w:rFonts w:ascii="Symbol" w:hAnsi="Symbol" w:hint="default"/>
      </w:rPr>
    </w:lvl>
    <w:lvl w:ilvl="7" w:tplc="040C0003" w:tentative="1">
      <w:start w:val="1"/>
      <w:numFmt w:val="bullet"/>
      <w:lvlText w:val="o"/>
      <w:lvlJc w:val="left"/>
      <w:pPr>
        <w:ind w:left="7065" w:hanging="360"/>
      </w:pPr>
      <w:rPr>
        <w:rFonts w:ascii="Courier New" w:hAnsi="Courier New" w:cs="Courier New" w:hint="default"/>
      </w:rPr>
    </w:lvl>
    <w:lvl w:ilvl="8" w:tplc="040C0005" w:tentative="1">
      <w:start w:val="1"/>
      <w:numFmt w:val="bullet"/>
      <w:lvlText w:val=""/>
      <w:lvlJc w:val="left"/>
      <w:pPr>
        <w:ind w:left="7785" w:hanging="360"/>
      </w:pPr>
      <w:rPr>
        <w:rFonts w:ascii="Wingdings" w:hAnsi="Wingdings" w:hint="default"/>
      </w:rPr>
    </w:lvl>
  </w:abstractNum>
  <w:abstractNum w:abstractNumId="4" w15:restartNumberingAfterBreak="0">
    <w:nsid w:val="57BB587E"/>
    <w:multiLevelType w:val="hybridMultilevel"/>
    <w:tmpl w:val="2CBC6F0C"/>
    <w:lvl w:ilvl="0" w:tplc="DBBC7260">
      <w:start w:val="3"/>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61F8396F"/>
    <w:multiLevelType w:val="hybridMultilevel"/>
    <w:tmpl w:val="D69A4BA2"/>
    <w:lvl w:ilvl="0" w:tplc="EA7891F4">
      <w:start w:val="1"/>
      <w:numFmt w:val="bullet"/>
      <w:lvlText w:val=""/>
      <w:lvlJc w:val="left"/>
      <w:pPr>
        <w:ind w:left="2115" w:hanging="360"/>
      </w:pPr>
      <w:rPr>
        <w:rFonts w:ascii="Symbol" w:eastAsia="Calibri" w:hAnsi="Symbol" w:cs="Times New Roman"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26"/>
    <w:rsid w:val="00011FC4"/>
    <w:rsid w:val="00052072"/>
    <w:rsid w:val="000F1362"/>
    <w:rsid w:val="00103653"/>
    <w:rsid w:val="00116DFB"/>
    <w:rsid w:val="001D12F6"/>
    <w:rsid w:val="00207B41"/>
    <w:rsid w:val="002172AE"/>
    <w:rsid w:val="00225DC8"/>
    <w:rsid w:val="002610B2"/>
    <w:rsid w:val="002952BB"/>
    <w:rsid w:val="002A2BA0"/>
    <w:rsid w:val="002E3447"/>
    <w:rsid w:val="003061A6"/>
    <w:rsid w:val="00347711"/>
    <w:rsid w:val="00357624"/>
    <w:rsid w:val="003D19F4"/>
    <w:rsid w:val="003E6DC9"/>
    <w:rsid w:val="003F2AD3"/>
    <w:rsid w:val="00417AF7"/>
    <w:rsid w:val="00461427"/>
    <w:rsid w:val="004F6BD4"/>
    <w:rsid w:val="00521E17"/>
    <w:rsid w:val="00562060"/>
    <w:rsid w:val="005F06E6"/>
    <w:rsid w:val="0068249E"/>
    <w:rsid w:val="006913FC"/>
    <w:rsid w:val="006970F3"/>
    <w:rsid w:val="006F62EC"/>
    <w:rsid w:val="00716026"/>
    <w:rsid w:val="007D099F"/>
    <w:rsid w:val="00812917"/>
    <w:rsid w:val="008218B7"/>
    <w:rsid w:val="008522D7"/>
    <w:rsid w:val="008613C0"/>
    <w:rsid w:val="008E6806"/>
    <w:rsid w:val="00913458"/>
    <w:rsid w:val="009242B0"/>
    <w:rsid w:val="0093290B"/>
    <w:rsid w:val="0096172C"/>
    <w:rsid w:val="009A0654"/>
    <w:rsid w:val="009A29F5"/>
    <w:rsid w:val="009A53DA"/>
    <w:rsid w:val="009E0D60"/>
    <w:rsid w:val="009F3C11"/>
    <w:rsid w:val="00AB748A"/>
    <w:rsid w:val="00AC1C16"/>
    <w:rsid w:val="00AE6574"/>
    <w:rsid w:val="00AE76CC"/>
    <w:rsid w:val="00AF1B9D"/>
    <w:rsid w:val="00B010C2"/>
    <w:rsid w:val="00BC37EA"/>
    <w:rsid w:val="00C22EDB"/>
    <w:rsid w:val="00C27CF3"/>
    <w:rsid w:val="00C50638"/>
    <w:rsid w:val="00C71C55"/>
    <w:rsid w:val="00C959BB"/>
    <w:rsid w:val="00CB6463"/>
    <w:rsid w:val="00CF13DE"/>
    <w:rsid w:val="00D2586B"/>
    <w:rsid w:val="00D77943"/>
    <w:rsid w:val="00DA7759"/>
    <w:rsid w:val="00DC5507"/>
    <w:rsid w:val="00DC7A06"/>
    <w:rsid w:val="00DE64D0"/>
    <w:rsid w:val="00E92126"/>
    <w:rsid w:val="00EE010D"/>
    <w:rsid w:val="00F05D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1E811"/>
  <w15:docId w15:val="{55C1640B-0F8C-4CE5-B09A-83E42A23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C1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2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697</Words>
  <Characters>3837</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 VALNAUD</cp:lastModifiedBy>
  <cp:revision>4</cp:revision>
  <dcterms:created xsi:type="dcterms:W3CDTF">2017-06-23T19:04:00Z</dcterms:created>
  <dcterms:modified xsi:type="dcterms:W3CDTF">2017-06-23T19:51:00Z</dcterms:modified>
</cp:coreProperties>
</file>